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BF" w:rsidRPr="00FF5C1E" w:rsidRDefault="004455BF" w:rsidP="005D006F">
      <w:pPr>
        <w:pStyle w:val="a5"/>
        <w:jc w:val="center"/>
        <w:rPr>
          <w:b/>
        </w:rPr>
      </w:pPr>
      <w:r w:rsidRPr="00FF5C1E">
        <w:rPr>
          <w:b/>
        </w:rPr>
        <w:t>РОССИЙСКАЯ ФЕДЕРАЦИЯ</w:t>
      </w:r>
    </w:p>
    <w:p w:rsidR="004455BF" w:rsidRPr="00FF5C1E" w:rsidRDefault="004455BF" w:rsidP="005D006F">
      <w:pPr>
        <w:pStyle w:val="a5"/>
        <w:jc w:val="center"/>
        <w:rPr>
          <w:b/>
        </w:rPr>
      </w:pPr>
      <w:r w:rsidRPr="00FF5C1E">
        <w:rPr>
          <w:b/>
        </w:rPr>
        <w:t>КРАСНОЩЁКОВСКИЙ РАЙОННЫЙ СОВЕТ ДЕПУТАТОВ</w:t>
      </w:r>
    </w:p>
    <w:p w:rsidR="004455BF" w:rsidRPr="00FF5C1E" w:rsidRDefault="004455BF" w:rsidP="005D006F">
      <w:pPr>
        <w:pStyle w:val="1"/>
        <w:rPr>
          <w:sz w:val="28"/>
          <w:szCs w:val="28"/>
        </w:rPr>
      </w:pPr>
      <w:r w:rsidRPr="00FF5C1E">
        <w:rPr>
          <w:sz w:val="28"/>
          <w:szCs w:val="28"/>
        </w:rPr>
        <w:t>АЛТАЙСКОГО КРАЯ</w:t>
      </w:r>
    </w:p>
    <w:p w:rsidR="004455BF" w:rsidRPr="00FF5C1E" w:rsidRDefault="004455BF" w:rsidP="005D00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55BF" w:rsidRPr="00FF5C1E" w:rsidRDefault="004455BF" w:rsidP="005D006F">
      <w:pPr>
        <w:pStyle w:val="1"/>
        <w:rPr>
          <w:sz w:val="28"/>
          <w:szCs w:val="28"/>
        </w:rPr>
      </w:pPr>
      <w:r w:rsidRPr="00FF5C1E">
        <w:rPr>
          <w:sz w:val="28"/>
          <w:szCs w:val="28"/>
        </w:rPr>
        <w:t xml:space="preserve">РЕШЕНИЕ </w:t>
      </w:r>
    </w:p>
    <w:p w:rsidR="004455BF" w:rsidRPr="00FF5C1E" w:rsidRDefault="004455BF" w:rsidP="005D006F">
      <w:pPr>
        <w:rPr>
          <w:rFonts w:ascii="Times New Roman" w:hAnsi="Times New Roman"/>
          <w:b/>
          <w:sz w:val="28"/>
          <w:szCs w:val="28"/>
        </w:rPr>
      </w:pPr>
    </w:p>
    <w:p w:rsidR="004455BF" w:rsidRPr="00FF5C1E" w:rsidRDefault="00E409DA" w:rsidP="005D006F">
      <w:pPr>
        <w:tabs>
          <w:tab w:val="left" w:pos="57"/>
          <w:tab w:val="left" w:pos="114"/>
          <w:tab w:val="left" w:pos="171"/>
          <w:tab w:val="left" w:pos="228"/>
          <w:tab w:val="left" w:pos="285"/>
          <w:tab w:val="left" w:pos="342"/>
          <w:tab w:val="left" w:pos="399"/>
          <w:tab w:val="left" w:pos="456"/>
          <w:tab w:val="left" w:pos="513"/>
          <w:tab w:val="left" w:pos="570"/>
          <w:tab w:val="left" w:pos="627"/>
          <w:tab w:val="left" w:pos="684"/>
          <w:tab w:val="left" w:pos="741"/>
          <w:tab w:val="left" w:pos="798"/>
          <w:tab w:val="left" w:pos="855"/>
          <w:tab w:val="left" w:pos="912"/>
          <w:tab w:val="left" w:pos="969"/>
          <w:tab w:val="left" w:pos="1026"/>
          <w:tab w:val="left" w:pos="1083"/>
          <w:tab w:val="left" w:pos="1140"/>
          <w:tab w:val="left" w:pos="1197"/>
          <w:tab w:val="left" w:pos="1254"/>
          <w:tab w:val="left" w:pos="1311"/>
          <w:tab w:val="left" w:pos="1368"/>
          <w:tab w:val="left" w:pos="1425"/>
          <w:tab w:val="left" w:pos="1482"/>
          <w:tab w:val="left" w:pos="1539"/>
          <w:tab w:val="left" w:pos="1596"/>
          <w:tab w:val="left" w:pos="1653"/>
          <w:tab w:val="left" w:pos="1710"/>
          <w:tab w:val="left" w:pos="1767"/>
          <w:tab w:val="left" w:pos="1824"/>
          <w:tab w:val="left" w:pos="1881"/>
          <w:tab w:val="left" w:pos="1938"/>
          <w:tab w:val="left" w:pos="1995"/>
          <w:tab w:val="left" w:pos="2052"/>
          <w:tab w:val="left" w:pos="2109"/>
          <w:tab w:val="left" w:pos="2166"/>
          <w:tab w:val="left" w:pos="2223"/>
          <w:tab w:val="left" w:pos="2280"/>
          <w:tab w:val="left" w:pos="8306"/>
        </w:tabs>
        <w:rPr>
          <w:rFonts w:ascii="Times New Roman" w:hAnsi="Times New Roman"/>
          <w:sz w:val="28"/>
          <w:szCs w:val="28"/>
        </w:rPr>
      </w:pPr>
      <w:r w:rsidRPr="00920ECC">
        <w:rPr>
          <w:rFonts w:ascii="Times New Roman" w:hAnsi="Times New Roman"/>
          <w:sz w:val="28"/>
          <w:szCs w:val="28"/>
          <w:u w:val="single"/>
        </w:rPr>
        <w:t>«</w:t>
      </w:r>
      <w:r w:rsidR="00920ECC" w:rsidRPr="00920ECC">
        <w:rPr>
          <w:rFonts w:ascii="Times New Roman" w:hAnsi="Times New Roman"/>
          <w:sz w:val="28"/>
          <w:szCs w:val="28"/>
          <w:u w:val="single"/>
        </w:rPr>
        <w:t>26</w:t>
      </w:r>
      <w:r w:rsidRPr="00920ECC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920ECC" w:rsidRPr="00920ECC"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 w:rsidRPr="00920ECC">
        <w:rPr>
          <w:rFonts w:ascii="Times New Roman" w:hAnsi="Times New Roman"/>
          <w:sz w:val="28"/>
          <w:szCs w:val="28"/>
          <w:u w:val="single"/>
        </w:rPr>
        <w:t xml:space="preserve"> 2019</w:t>
      </w:r>
      <w:r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  <w:t xml:space="preserve">    № </w:t>
      </w:r>
      <w:r w:rsidR="00920ECC" w:rsidRPr="00920ECC">
        <w:rPr>
          <w:rFonts w:ascii="Times New Roman" w:hAnsi="Times New Roman"/>
          <w:sz w:val="28"/>
          <w:szCs w:val="28"/>
          <w:u w:val="single"/>
        </w:rPr>
        <w:t>42</w:t>
      </w:r>
      <w:r w:rsidR="004455BF" w:rsidRPr="00FF5C1E">
        <w:rPr>
          <w:rFonts w:ascii="Times New Roman" w:hAnsi="Times New Roman"/>
          <w:sz w:val="28"/>
          <w:szCs w:val="28"/>
        </w:rPr>
        <w:tab/>
      </w:r>
      <w:r w:rsidR="004455BF" w:rsidRPr="00FF5C1E">
        <w:rPr>
          <w:rFonts w:ascii="Times New Roman" w:hAnsi="Times New Roman"/>
          <w:sz w:val="28"/>
          <w:szCs w:val="28"/>
        </w:rPr>
        <w:tab/>
        <w:t xml:space="preserve">                                                 </w:t>
      </w:r>
    </w:p>
    <w:p w:rsidR="004455BF" w:rsidRPr="00FF5C1E" w:rsidRDefault="004455BF" w:rsidP="005D006F">
      <w:pPr>
        <w:jc w:val="center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с. Краснощёково</w:t>
      </w:r>
    </w:p>
    <w:p w:rsidR="004455BF" w:rsidRP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4455BF" w:rsidRP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Об утверждении Положения о </w:t>
      </w:r>
    </w:p>
    <w:p w:rsidR="004455BF" w:rsidRP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Почетном </w:t>
      </w:r>
      <w:proofErr w:type="gramStart"/>
      <w:r w:rsidRPr="00E507F6">
        <w:rPr>
          <w:rFonts w:ascii="Times New Roman" w:hAnsi="Times New Roman"/>
          <w:sz w:val="28"/>
          <w:szCs w:val="28"/>
        </w:rPr>
        <w:t>гражданине</w:t>
      </w:r>
      <w:proofErr w:type="gramEnd"/>
      <w:r w:rsidRPr="00E507F6">
        <w:rPr>
          <w:rFonts w:ascii="Times New Roman" w:hAnsi="Times New Roman"/>
          <w:sz w:val="28"/>
          <w:szCs w:val="28"/>
        </w:rPr>
        <w:t xml:space="preserve"> Краснощёковского </w:t>
      </w:r>
    </w:p>
    <w:p w:rsidR="004455BF" w:rsidRP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района Алтайского края </w:t>
      </w:r>
    </w:p>
    <w:p w:rsidR="004455BF" w:rsidRP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4455BF" w:rsidRPr="00E507F6" w:rsidRDefault="004455BF" w:rsidP="00E507F6">
      <w:pPr>
        <w:pStyle w:val="a7"/>
        <w:ind w:firstLine="567"/>
        <w:rPr>
          <w:rFonts w:ascii="Times New Roman" w:hAnsi="Times New Roman"/>
          <w:sz w:val="28"/>
          <w:szCs w:val="28"/>
        </w:rPr>
      </w:pPr>
    </w:p>
    <w:p w:rsidR="00823C2E" w:rsidRPr="00EA014D" w:rsidRDefault="004455BF" w:rsidP="00823C2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ab/>
      </w:r>
      <w:r w:rsidR="00823C2E" w:rsidRPr="00EA014D">
        <w:rPr>
          <w:rFonts w:ascii="Times New Roman" w:hAnsi="Times New Roman"/>
          <w:sz w:val="28"/>
          <w:szCs w:val="28"/>
        </w:rPr>
        <w:t xml:space="preserve">Рассмотрев </w:t>
      </w:r>
      <w:r w:rsidR="00823C2E">
        <w:rPr>
          <w:rFonts w:ascii="Times New Roman" w:hAnsi="Times New Roman"/>
          <w:sz w:val="28"/>
          <w:szCs w:val="28"/>
        </w:rPr>
        <w:t>требование</w:t>
      </w:r>
      <w:r w:rsidR="00823C2E" w:rsidRPr="00EA014D">
        <w:rPr>
          <w:rFonts w:ascii="Times New Roman" w:hAnsi="Times New Roman"/>
          <w:sz w:val="28"/>
          <w:szCs w:val="28"/>
        </w:rPr>
        <w:t xml:space="preserve"> прокурора</w:t>
      </w:r>
      <w:r w:rsidR="00823C2E">
        <w:rPr>
          <w:rFonts w:ascii="Times New Roman" w:hAnsi="Times New Roman"/>
          <w:sz w:val="28"/>
          <w:szCs w:val="28"/>
        </w:rPr>
        <w:t xml:space="preserve"> Краснощёковского района № 02-16</w:t>
      </w:r>
      <w:r w:rsidR="00823C2E" w:rsidRPr="00EA014D">
        <w:rPr>
          <w:rFonts w:ascii="Times New Roman" w:hAnsi="Times New Roman"/>
          <w:sz w:val="28"/>
          <w:szCs w:val="28"/>
        </w:rPr>
        <w:t>-201</w:t>
      </w:r>
      <w:r w:rsidR="00823C2E">
        <w:rPr>
          <w:rFonts w:ascii="Times New Roman" w:hAnsi="Times New Roman"/>
          <w:sz w:val="28"/>
          <w:szCs w:val="28"/>
        </w:rPr>
        <w:t>9 от 28.10</w:t>
      </w:r>
      <w:r w:rsidR="00823C2E" w:rsidRPr="00EA014D">
        <w:rPr>
          <w:rFonts w:ascii="Times New Roman" w:hAnsi="Times New Roman"/>
          <w:sz w:val="28"/>
          <w:szCs w:val="28"/>
        </w:rPr>
        <w:t>.2019 года на решение Краснощёковског</w:t>
      </w:r>
      <w:r w:rsidR="00823C2E">
        <w:rPr>
          <w:rFonts w:ascii="Times New Roman" w:hAnsi="Times New Roman"/>
          <w:sz w:val="28"/>
          <w:szCs w:val="28"/>
        </w:rPr>
        <w:t>о районного Совета депутатов № 9 от 27.02</w:t>
      </w:r>
      <w:r w:rsidR="00823C2E" w:rsidRPr="00EA014D">
        <w:rPr>
          <w:rFonts w:ascii="Times New Roman" w:hAnsi="Times New Roman"/>
          <w:sz w:val="28"/>
          <w:szCs w:val="28"/>
        </w:rPr>
        <w:t xml:space="preserve">.2018 года « на </w:t>
      </w:r>
      <w:r w:rsidR="00823C2E" w:rsidRPr="00E507F6">
        <w:rPr>
          <w:rFonts w:ascii="Times New Roman" w:hAnsi="Times New Roman"/>
          <w:sz w:val="28"/>
          <w:szCs w:val="28"/>
        </w:rPr>
        <w:t xml:space="preserve">Положение о Почетном гражданине  Краснощёковского </w:t>
      </w:r>
      <w:r w:rsidR="00823C2E">
        <w:rPr>
          <w:rFonts w:ascii="Times New Roman" w:hAnsi="Times New Roman"/>
          <w:sz w:val="28"/>
          <w:szCs w:val="28"/>
        </w:rPr>
        <w:t xml:space="preserve">районного Алтайского края, </w:t>
      </w:r>
      <w:r w:rsidR="00823C2E" w:rsidRPr="00EA014D">
        <w:rPr>
          <w:rFonts w:ascii="Times New Roman" w:hAnsi="Times New Roman"/>
          <w:sz w:val="28"/>
          <w:szCs w:val="28"/>
        </w:rPr>
        <w:t>Краснощёковский районный  Совет депутатов Алтайского края  РЕШИЛ:</w:t>
      </w:r>
    </w:p>
    <w:p w:rsidR="004455BF" w:rsidRPr="00E507F6" w:rsidRDefault="004455BF" w:rsidP="00E507F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>Утвердить Положение о Почетном гражданине  Краснощёковского районного Алтайского края (прилагается).</w:t>
      </w:r>
    </w:p>
    <w:p w:rsidR="00E409DA" w:rsidRPr="00E507F6" w:rsidRDefault="00E409DA" w:rsidP="00E507F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>Решение Краснощековского районного Совета депутатов Алтайского края от 27.02.2018 № 9 «Об утверждении Положения о Почетном гражданине Краснощёковского района Алтайского края считать утратившим силу.</w:t>
      </w:r>
    </w:p>
    <w:p w:rsidR="004455BF" w:rsidRPr="00E507F6" w:rsidRDefault="00E409DA" w:rsidP="00E507F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>3</w:t>
      </w:r>
      <w:r w:rsidR="004455BF" w:rsidRPr="00E507F6">
        <w:rPr>
          <w:rFonts w:ascii="Times New Roman" w:hAnsi="Times New Roman"/>
          <w:sz w:val="28"/>
          <w:szCs w:val="28"/>
        </w:rPr>
        <w:t>. Настоящее решение вступает в силу с момента его опубликования  в районной газете «Районный вестник»</w:t>
      </w:r>
      <w:r w:rsidRPr="00E507F6">
        <w:rPr>
          <w:rFonts w:ascii="Times New Roman" w:hAnsi="Times New Roman"/>
          <w:sz w:val="28"/>
          <w:szCs w:val="28"/>
        </w:rPr>
        <w:t>.</w:t>
      </w:r>
    </w:p>
    <w:p w:rsidR="004455BF" w:rsidRPr="00E507F6" w:rsidRDefault="004455BF" w:rsidP="00E507F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55BF" w:rsidRPr="00E507F6" w:rsidRDefault="004455BF" w:rsidP="00E507F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55BF" w:rsidRPr="00E507F6" w:rsidRDefault="004455BF" w:rsidP="00E507F6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Председатель </w:t>
      </w:r>
      <w:r w:rsidR="00E507F6">
        <w:rPr>
          <w:rFonts w:ascii="Times New Roman" w:hAnsi="Times New Roman"/>
          <w:sz w:val="28"/>
          <w:szCs w:val="28"/>
        </w:rPr>
        <w:t>Краснощёковского</w:t>
      </w:r>
    </w:p>
    <w:p w:rsidR="00E409DA" w:rsidRPr="00E507F6" w:rsidRDefault="004455BF" w:rsidP="00E507F6">
      <w:pPr>
        <w:pStyle w:val="a7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районного Совета        </w:t>
      </w:r>
      <w:r w:rsidR="00E507F6">
        <w:rPr>
          <w:rFonts w:ascii="Times New Roman" w:hAnsi="Times New Roman"/>
          <w:sz w:val="28"/>
          <w:szCs w:val="28"/>
        </w:rPr>
        <w:t>депутатов</w:t>
      </w:r>
      <w:r w:rsidRPr="00E507F6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920ECC">
        <w:rPr>
          <w:rFonts w:ascii="Times New Roman" w:hAnsi="Times New Roman"/>
          <w:sz w:val="28"/>
          <w:szCs w:val="28"/>
        </w:rPr>
        <w:t xml:space="preserve"> т     </w:t>
      </w:r>
      <w:r w:rsidRPr="00E507F6">
        <w:rPr>
          <w:rFonts w:ascii="Times New Roman" w:hAnsi="Times New Roman"/>
          <w:sz w:val="28"/>
          <w:szCs w:val="28"/>
        </w:rPr>
        <w:t xml:space="preserve">             Г.А. Ханина</w:t>
      </w:r>
    </w:p>
    <w:p w:rsidR="00E507F6" w:rsidRDefault="00E409DA" w:rsidP="00E507F6">
      <w:pPr>
        <w:pStyle w:val="a7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E507F6" w:rsidRDefault="00E507F6" w:rsidP="00E507F6">
      <w:pPr>
        <w:pStyle w:val="a7"/>
        <w:rPr>
          <w:rFonts w:ascii="Times New Roman" w:hAnsi="Times New Roman"/>
          <w:sz w:val="28"/>
          <w:szCs w:val="28"/>
        </w:rPr>
      </w:pPr>
    </w:p>
    <w:p w:rsidR="004455BF" w:rsidRPr="00E507F6" w:rsidRDefault="00E409DA" w:rsidP="00E507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4455BF" w:rsidRPr="00E507F6">
        <w:rPr>
          <w:rFonts w:ascii="Times New Roman" w:hAnsi="Times New Roman"/>
          <w:sz w:val="28"/>
          <w:szCs w:val="28"/>
        </w:rPr>
        <w:t xml:space="preserve">Приложение № 1 к решению </w:t>
      </w:r>
    </w:p>
    <w:p w:rsidR="004455BF" w:rsidRPr="00E507F6" w:rsidRDefault="004455BF" w:rsidP="00E507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Краснощёковского районного </w:t>
      </w:r>
    </w:p>
    <w:p w:rsidR="00E507F6" w:rsidRDefault="004455BF" w:rsidP="00E507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4455BF" w:rsidRPr="00E507F6" w:rsidRDefault="004455BF" w:rsidP="00E507F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E507F6">
        <w:rPr>
          <w:rFonts w:ascii="Times New Roman" w:hAnsi="Times New Roman"/>
          <w:sz w:val="28"/>
          <w:szCs w:val="28"/>
        </w:rPr>
        <w:t>№___ от ____________</w:t>
      </w:r>
    </w:p>
    <w:p w:rsidR="004455BF" w:rsidRPr="00FF5C1E" w:rsidRDefault="004455BF" w:rsidP="0041035A">
      <w:pPr>
        <w:jc w:val="right"/>
        <w:rPr>
          <w:rFonts w:ascii="Times New Roman" w:hAnsi="Times New Roman"/>
          <w:sz w:val="28"/>
          <w:szCs w:val="28"/>
        </w:rPr>
      </w:pPr>
    </w:p>
    <w:p w:rsidR="004455BF" w:rsidRPr="00FF5C1E" w:rsidRDefault="004455BF" w:rsidP="008D4A2C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FF5C1E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4455BF" w:rsidRPr="00FF5C1E" w:rsidRDefault="004455BF" w:rsidP="008D4A2C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FF5C1E">
        <w:rPr>
          <w:rFonts w:ascii="Times New Roman" w:hAnsi="Times New Roman"/>
          <w:b/>
          <w:sz w:val="28"/>
          <w:szCs w:val="28"/>
        </w:rPr>
        <w:t>о Почетном гражданине Краснощёковского района</w:t>
      </w:r>
    </w:p>
    <w:p w:rsidR="004455BF" w:rsidRPr="00FF5C1E" w:rsidRDefault="004455BF" w:rsidP="008D4A2C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4455BF" w:rsidRPr="00FF5C1E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b/>
          <w:sz w:val="28"/>
          <w:szCs w:val="28"/>
        </w:rPr>
        <w:tab/>
      </w:r>
      <w:r w:rsidRPr="00FF5C1E">
        <w:rPr>
          <w:rFonts w:ascii="Times New Roman" w:hAnsi="Times New Roman"/>
          <w:sz w:val="28"/>
          <w:szCs w:val="28"/>
        </w:rPr>
        <w:t>Настоящим Положением устанавливаются основания присвоения звания «Почетный гражданин Краснощёковского района» (далее – звание «Почетный гражданин»), определяется порядок присвоения звания «Почетный гражданин», правовой статус лиц, которым присвоено звание «Почетный гражданин».</w:t>
      </w:r>
    </w:p>
    <w:p w:rsidR="004455BF" w:rsidRPr="00FF5C1E" w:rsidRDefault="004455BF" w:rsidP="008D4A2C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ОБЩИЕ ПОЛОЖЕНИЯ.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5C1E">
        <w:rPr>
          <w:rFonts w:ascii="Times New Roman" w:hAnsi="Times New Roman"/>
          <w:sz w:val="28"/>
          <w:szCs w:val="28"/>
        </w:rPr>
        <w:t>В целях призвания особо выдающихся заслуг граждан перед муниципальным образованием Краснощёковский район (далее - район), поощрения их личной деятельности, направленной на пользу района, на обеспечение благополучия и процветания района,  на обеспечение благополучия и процветания и процветания района, в соответствии с Уставом муниципального образования Краснощёковский район, учреждено звание «Почетный гражданин Краснощёковского района» (далее – «Почетный гражданин»).</w:t>
      </w:r>
      <w:proofErr w:type="gramEnd"/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5C1E">
        <w:rPr>
          <w:rFonts w:ascii="Times New Roman" w:hAnsi="Times New Roman"/>
          <w:sz w:val="28"/>
          <w:szCs w:val="28"/>
        </w:rPr>
        <w:t>Звание «Почетный гражданин» присваивается решением Краснощёковского районного Совета депутатов, преимущественно гражданам района за особые выдающиеся личные заслуги перед жителями района в различных сферах деятельности: производственной, научной, спортивной, общественно-политической, гуманитарной, за деятельность, способствующую развитию и процветанию Краснощёковского района, повышения его авторитета в Алтайском крае, а также за его пределами, за личное мужество и героизм, проявленные при исполнении служебного или гражданского долга</w:t>
      </w:r>
      <w:proofErr w:type="gramEnd"/>
      <w:r w:rsidRPr="00FF5C1E">
        <w:rPr>
          <w:rFonts w:ascii="Times New Roman" w:hAnsi="Times New Roman"/>
          <w:sz w:val="28"/>
          <w:szCs w:val="28"/>
        </w:rPr>
        <w:t xml:space="preserve"> на благо Российской Федерации, Алтайского края и Краснощёковского района.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Присвоение звания «Почетный гражданин» является высшей степенью признания заслуг гражданина перед Краснощёковским районом и его населением и является высшей наградой Краснощёковского района. Звание «Почетный гражданин» присваивается персонально, пожизненно.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5C1E">
        <w:rPr>
          <w:rFonts w:ascii="Times New Roman" w:hAnsi="Times New Roman"/>
          <w:sz w:val="28"/>
          <w:szCs w:val="28"/>
        </w:rPr>
        <w:t xml:space="preserve">Звание «Почетный гражданин» присваивается гражданам Российской Федерации, имеющим государственные награды Российской Федерации и (или) награды СССР, РСФСР, Алтайского края, а также имеющим почетное звание Российской Федерации, СССР, РСФСР, Алтайского края, не более чем </w:t>
      </w:r>
      <w:r w:rsidRPr="00FF5C1E">
        <w:rPr>
          <w:rFonts w:ascii="Times New Roman" w:hAnsi="Times New Roman"/>
          <w:sz w:val="28"/>
          <w:szCs w:val="28"/>
        </w:rPr>
        <w:lastRenderedPageBreak/>
        <w:t>одному кандидату в 5 лет  за исключением награждения за личное мужество и героизм, смелые и решительные действия при исполнении служебного или гражданского долга и не может быть</w:t>
      </w:r>
      <w:proofErr w:type="gramEnd"/>
      <w:r w:rsidRPr="00FF5C1E">
        <w:rPr>
          <w:rFonts w:ascii="Times New Roman" w:hAnsi="Times New Roman"/>
          <w:sz w:val="28"/>
          <w:szCs w:val="28"/>
        </w:rPr>
        <w:t xml:space="preserve"> присвоено повторно одному и тому же лицу.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Лицу, удостоенному звания «Почетный гражданин», вручается решение Краснощёковского районного Совета депутатов о присвоении Почетного звания, Почетная лента с надписью «Почетный гражданин Краснощёковского района», удостоверение.</w:t>
      </w:r>
    </w:p>
    <w:p w:rsidR="004455BF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Предварительное рассмотрение вопросов, связанных с присвоением звания «Почетный гражданин» осуществляется комиссией по награждению администрации Краснощёковского района, (далее – Комиссия). Комиссия является консультативным органом, осуществляющим свои полномочия на общественных началах. Организационное и материально-техническое обеспечение работы Комиссии осуществляется структурными подразделениями администрации Краснощёковского района. Состав Комиссии, порядок ее формирования и деятельности устанавливается Главой Краснощёковского района.</w:t>
      </w:r>
    </w:p>
    <w:p w:rsidR="004455BF" w:rsidRPr="008D4A2C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color w:val="00B050"/>
          <w:sz w:val="28"/>
          <w:szCs w:val="28"/>
        </w:rPr>
      </w:pPr>
      <w:r w:rsidRPr="008D4A2C">
        <w:rPr>
          <w:rFonts w:ascii="Times New Roman" w:hAnsi="Times New Roman"/>
          <w:color w:val="00B050"/>
          <w:sz w:val="28"/>
          <w:szCs w:val="28"/>
        </w:rPr>
        <w:t xml:space="preserve"> </w:t>
      </w:r>
    </w:p>
    <w:p w:rsidR="004455BF" w:rsidRPr="00FF5C1E" w:rsidRDefault="004455BF" w:rsidP="008D4A2C">
      <w:pPr>
        <w:numPr>
          <w:ilvl w:val="0"/>
          <w:numId w:val="1"/>
        </w:numPr>
        <w:tabs>
          <w:tab w:val="num" w:pos="-288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ОСНОВАНИЯ ДЛЯ ПРИСВ</w:t>
      </w:r>
      <w:r>
        <w:rPr>
          <w:rFonts w:ascii="Times New Roman" w:hAnsi="Times New Roman"/>
          <w:sz w:val="28"/>
          <w:szCs w:val="28"/>
        </w:rPr>
        <w:t>ОЕНИЯ ЗВАНИЯ «ПОЧЕТНЫЙ ГРАЖДАНИН</w:t>
      </w:r>
      <w:r w:rsidRPr="00FF5C1E">
        <w:rPr>
          <w:rFonts w:ascii="Times New Roman" w:hAnsi="Times New Roman"/>
          <w:sz w:val="28"/>
          <w:szCs w:val="28"/>
        </w:rPr>
        <w:t>»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Основаниями для присвоения звания «Почетный гражданин» являются:</w:t>
      </w:r>
    </w:p>
    <w:p w:rsidR="004455BF" w:rsidRPr="00FF5C1E" w:rsidRDefault="004455BF" w:rsidP="008D4A2C">
      <w:pPr>
        <w:numPr>
          <w:ilvl w:val="2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авторитет у жителей района, обретенный длительной общественной, культурной, научной, спортивной, политической, хозяйственной работой, а также деятельностью с выдающимися результатами для района;</w:t>
      </w:r>
    </w:p>
    <w:p w:rsidR="004455BF" w:rsidRPr="00FF5C1E" w:rsidRDefault="004455BF" w:rsidP="008D4A2C">
      <w:pPr>
        <w:numPr>
          <w:ilvl w:val="2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долговременная и устойчивая известность среди жителей района на почве эффективной благотворительной деятельности;</w:t>
      </w:r>
    </w:p>
    <w:p w:rsidR="004455BF" w:rsidRPr="00FF5C1E" w:rsidRDefault="004455BF" w:rsidP="008D4A2C">
      <w:pPr>
        <w:numPr>
          <w:ilvl w:val="2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совершение мужественных поступков.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Звание «Почетный гражданин» может присваиваться гражданам, проживающим в других субъектах Российской Федерации.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Информация о предстоящем рассмотрении районным Советом депутатов вопроса о присвоении лицу звания «Почетный гражданин» направляется в местные средства массовой информации не менее чем за один месяц до начала работы сессии администрацией района.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Решение о присвоении звания «Почетный гражданин» принимается открытым голосованием большинством голосов от общего числа депутатов районного Совета депутатов.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 xml:space="preserve">Удостоверение Почетного гражданина подписывается Главой </w:t>
      </w:r>
      <w:proofErr w:type="gramStart"/>
      <w:r w:rsidRPr="00FF5C1E">
        <w:rPr>
          <w:rFonts w:ascii="Times New Roman" w:hAnsi="Times New Roman"/>
          <w:sz w:val="28"/>
          <w:szCs w:val="28"/>
        </w:rPr>
        <w:t>района</w:t>
      </w:r>
      <w:proofErr w:type="gramEnd"/>
      <w:r w:rsidRPr="00FF5C1E">
        <w:rPr>
          <w:rFonts w:ascii="Times New Roman" w:hAnsi="Times New Roman"/>
          <w:sz w:val="28"/>
          <w:szCs w:val="28"/>
        </w:rPr>
        <w:t xml:space="preserve"> в котором указывается номер удостоверения, дата и номер принятия решения.</w:t>
      </w:r>
    </w:p>
    <w:p w:rsidR="004455BF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 xml:space="preserve">Присвоение звания «Почетный гражданин» производится накануне празднования Дня Краснощёковского района. </w:t>
      </w:r>
    </w:p>
    <w:p w:rsidR="004455BF" w:rsidRPr="00FF5C1E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5C1E">
        <w:rPr>
          <w:rFonts w:ascii="Times New Roman" w:hAnsi="Times New Roman"/>
          <w:sz w:val="28"/>
          <w:szCs w:val="28"/>
        </w:rPr>
        <w:t>В исключительных случаях присвоение звания «Почетный гражданин» может производиться до празднования Дня Краснощёковского района. Вручение почетной ленты и удостоверения осуществляется в торжественной обстановке.</w:t>
      </w:r>
    </w:p>
    <w:p w:rsidR="004455BF" w:rsidRPr="007441A2" w:rsidRDefault="004455BF" w:rsidP="008D4A2C">
      <w:pPr>
        <w:numPr>
          <w:ilvl w:val="0"/>
          <w:numId w:val="1"/>
        </w:numPr>
        <w:tabs>
          <w:tab w:val="num" w:pos="-288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ПОРЯДОК ПРИСВОЕНИЯ ЗВАНИЯ «ПОЧЕТНЫЙ ГРАЖДАНИН»</w:t>
      </w:r>
    </w:p>
    <w:p w:rsidR="004455BF" w:rsidRPr="00E409DA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lastRenderedPageBreak/>
        <w:t xml:space="preserve">3.1. </w:t>
      </w:r>
      <w:proofErr w:type="gramStart"/>
      <w:r w:rsidRPr="00E409DA">
        <w:rPr>
          <w:rFonts w:ascii="Times New Roman" w:hAnsi="Times New Roman"/>
          <w:sz w:val="28"/>
          <w:szCs w:val="28"/>
        </w:rPr>
        <w:t>Выдвижение кандидата на присвоение звания «Почетный гражданин» осуществляется с его согласия по собственной инициативе  главой Краснощёковского района, районным Советом депутатов Краснощёковского района; по представлению Главы Краснощёковского района на основании ходатайств трудовых коллективов, общественных организаций, осуществляющих свою деятельность на территории Краснощёковского района, глав муниципальных образований, входящих в состав Краснощёковского района (далее - поселения).</w:t>
      </w:r>
      <w:proofErr w:type="gramEnd"/>
    </w:p>
    <w:p w:rsidR="004455BF" w:rsidRPr="00E409DA" w:rsidRDefault="004455BF" w:rsidP="008D4A2C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Ходатайства о присвоении звания «Почетный гражданин Краснощёковского района и соответствующие документы направляются в комиссии по награждению администрации Краснощёковского района</w:t>
      </w:r>
    </w:p>
    <w:p w:rsidR="004455BF" w:rsidRPr="00E409DA" w:rsidRDefault="004455BF" w:rsidP="007441A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К представлению (ходатайству) прилагаются следующие документы: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подробная биография кандидата с приложением копий документов, подтверждающих биографические факты, имеющие значение для присвоения звания «Почетный гражданин»;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копии документов, подтверждающих особые заслуги гражданина, служащие основанием для присвоения звания «Почетный гражданин»;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выписка из протокола общего собрания коллектива предприятия, организации, учреждения, службы, общественной организации, партии либо собрания (конференции) граждан о решении выступить с ходатайством о присвоении звания «Почетный гражданин», а также само ходатайство;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фотография гражданина, представляемого к присвоению звания «Почетный гражданин»;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копия паспорта;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409DA">
        <w:rPr>
          <w:rFonts w:ascii="Times New Roman" w:hAnsi="Times New Roman"/>
          <w:sz w:val="28"/>
          <w:szCs w:val="28"/>
          <w:shd w:val="clear" w:color="auto" w:fill="FFFFFF"/>
        </w:rPr>
        <w:t>-согласие лица, представленного к награждению, на обработку персональных данных.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Представления (ходатайства) о присвоении звания "Почетный гражданин Краснощековского района" и документы, указанные в пункте 3.1 настоящего Положения, рассматриваются комиссией по наградам Администрации Краснощековского района течение 15 дней с момента поступления документов в порядке, утвержденном постановлением Администрации Краснощековского района.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По результатам рассмотрения  комиссия принимает следующие решения: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удовлетворить ходатайство и подготовить представление о присвоении звания «Почетный гражданин  Краснощековского района»:</w:t>
      </w:r>
    </w:p>
    <w:p w:rsidR="004455BF" w:rsidRPr="00E409DA" w:rsidRDefault="004455BF" w:rsidP="0074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- отклонить кандидатуру  по присвоению звания  «Почетный гражданин  Краснощековского района» по основаниям, установленным п. 3.2.  настоящего Положения.</w:t>
      </w:r>
    </w:p>
    <w:p w:rsidR="004455BF" w:rsidRPr="00E409DA" w:rsidRDefault="004455BF" w:rsidP="004B6AC9">
      <w:pPr>
        <w:numPr>
          <w:ilvl w:val="1"/>
          <w:numId w:val="1"/>
        </w:numPr>
        <w:tabs>
          <w:tab w:val="num" w:pos="-288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 xml:space="preserve">3.2. Основанием для отклонения кандидатуры являются: - признание кандидата недееспособным либо ограничение его дееспособности в соответствии с гражданским законодательством; - наличие у кандидата непогашенной судимости, либо погашенной судимости за совершение тяжкого или особо тяжкого преступления; - освобождение кандидата от уголовной ответственности в связи с истечением срока давности; - </w:t>
      </w:r>
      <w:r w:rsidRPr="00E409DA">
        <w:rPr>
          <w:rFonts w:ascii="Times New Roman" w:hAnsi="Times New Roman"/>
          <w:sz w:val="28"/>
          <w:szCs w:val="28"/>
        </w:rPr>
        <w:lastRenderedPageBreak/>
        <w:t>назначение кандидату принудительных мер медицинского характера; - предоставление недостоверной информации, либо фальсификация документов, указанных в п. 3.1. настоящего Положения; - письменный самоотвод кандидата.</w:t>
      </w:r>
    </w:p>
    <w:p w:rsidR="004455BF" w:rsidRPr="00E409DA" w:rsidRDefault="004455BF" w:rsidP="007441A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 xml:space="preserve">3.3. Комиссия по награждению, по результатам рассмотрения представлений (ходатайств) и документов, готовит представление о  присвоении звания «Почетный гражданин Краснощёковского района», необходимые материалы и направляет их в районный Совет депутатов не менее чем за 20 дней до начала работы сессии, запланированной накануне празднования Дня Краснощёковского района, для торжественного вручения звания «Почетный гражданин». В исключительных случаях в соответствии с </w:t>
      </w:r>
      <w:proofErr w:type="spellStart"/>
      <w:r w:rsidRPr="00E409DA">
        <w:rPr>
          <w:rFonts w:ascii="Times New Roman" w:hAnsi="Times New Roman"/>
          <w:sz w:val="28"/>
          <w:szCs w:val="28"/>
        </w:rPr>
        <w:t>абз</w:t>
      </w:r>
      <w:proofErr w:type="spellEnd"/>
      <w:r w:rsidRPr="00E409DA">
        <w:rPr>
          <w:rFonts w:ascii="Times New Roman" w:hAnsi="Times New Roman"/>
          <w:sz w:val="28"/>
          <w:szCs w:val="28"/>
        </w:rPr>
        <w:t>. 8 пункт 2 настоящего Положения.</w:t>
      </w:r>
    </w:p>
    <w:p w:rsidR="004455BF" w:rsidRPr="00E409DA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 xml:space="preserve">В Краснощёковском районном Совете депутатов </w:t>
      </w:r>
      <w:r w:rsidRPr="00E409DA">
        <w:rPr>
          <w:rFonts w:ascii="Times New Roman" w:hAnsi="Times New Roman"/>
          <w:sz w:val="28"/>
          <w:szCs w:val="28"/>
          <w:u w:val="single"/>
        </w:rPr>
        <w:t>представление комиссии рассматривает мандатная комиссия, которая вносит соответствующий вопрос</w:t>
      </w:r>
      <w:r w:rsidRPr="00E409DA">
        <w:rPr>
          <w:rFonts w:ascii="Times New Roman" w:hAnsi="Times New Roman"/>
          <w:sz w:val="28"/>
          <w:szCs w:val="28"/>
        </w:rPr>
        <w:t xml:space="preserve"> в повестку дня сессии Краснощёковского районного Совета депутатов.</w:t>
      </w:r>
    </w:p>
    <w:p w:rsidR="004455BF" w:rsidRPr="00E409DA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3.4. Решение Краснощёковского районного Совета депутатов о присвоении звания «Почетный гражданин» подлежит обязательному официальному опубликованию в газете «Районный вестник».</w:t>
      </w:r>
    </w:p>
    <w:p w:rsidR="004455BF" w:rsidRPr="00E409DA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3.5. В случае утраты (хищения) удостоверения о присвоении Почетного звания, по заявлению почетного гражданина, может быть выдан дубликат соответствующего удостоверения.</w:t>
      </w:r>
    </w:p>
    <w:p w:rsidR="004455BF" w:rsidRPr="00E409DA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К заявлению должна прилагаться справка уполномоченного орган об обращении Почетного гражданина в связи с утратой (хищением) удостоверения.</w:t>
      </w:r>
    </w:p>
    <w:p w:rsidR="004455BF" w:rsidRPr="00E409DA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>3.6. В трудовой книжке лица, удостоенного почетного звания «Почетный гражданин Краснощёковского района» за трудовые заслуги, на основании решения Краснощёковского районного Совета депутатов производится запись о присвоении указанного звания.</w:t>
      </w:r>
    </w:p>
    <w:p w:rsidR="004455BF" w:rsidRPr="007441A2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409DA">
        <w:rPr>
          <w:rFonts w:ascii="Times New Roman" w:hAnsi="Times New Roman"/>
          <w:sz w:val="28"/>
          <w:szCs w:val="28"/>
        </w:rPr>
        <w:t xml:space="preserve">3.7. </w:t>
      </w:r>
      <w:proofErr w:type="gramStart"/>
      <w:r w:rsidRPr="00E409DA">
        <w:rPr>
          <w:rFonts w:ascii="Times New Roman" w:hAnsi="Times New Roman"/>
          <w:sz w:val="28"/>
          <w:szCs w:val="28"/>
        </w:rPr>
        <w:t>Лицо, удостоенное звания «Почетный гражданин», решени</w:t>
      </w:r>
      <w:r w:rsidRPr="007441A2">
        <w:rPr>
          <w:rFonts w:ascii="Times New Roman" w:hAnsi="Times New Roman"/>
          <w:sz w:val="28"/>
          <w:szCs w:val="28"/>
        </w:rPr>
        <w:t>ем Краснощёковского районного Совета депутатов может быть лишено звания «Почетный гражданин» в случае, если выяснится недостоверность документов, представленных для присвоения звания «Почетный гражданин», в случае признания его виновных в совершении преступления приговором суда, вступившим в законную силу, в случае нарушения требований Конституции Российской Федерации, законодательства Российской Федерации, Алтайского края, совершении противоправных действий, несовместимых с этим</w:t>
      </w:r>
      <w:proofErr w:type="gramEnd"/>
      <w:r w:rsidRPr="007441A2">
        <w:rPr>
          <w:rFonts w:ascii="Times New Roman" w:hAnsi="Times New Roman"/>
          <w:sz w:val="28"/>
          <w:szCs w:val="28"/>
        </w:rPr>
        <w:t xml:space="preserve"> званием, </w:t>
      </w:r>
      <w:proofErr w:type="gramStart"/>
      <w:r w:rsidRPr="007441A2">
        <w:rPr>
          <w:rFonts w:ascii="Times New Roman" w:hAnsi="Times New Roman"/>
          <w:sz w:val="28"/>
          <w:szCs w:val="28"/>
        </w:rPr>
        <w:t>порочащих</w:t>
      </w:r>
      <w:proofErr w:type="gramEnd"/>
      <w:r w:rsidRPr="007441A2">
        <w:rPr>
          <w:rFonts w:ascii="Times New Roman" w:hAnsi="Times New Roman"/>
          <w:sz w:val="28"/>
          <w:szCs w:val="28"/>
        </w:rPr>
        <w:t xml:space="preserve"> его как человека, гражданина и </w:t>
      </w:r>
      <w:r w:rsidRPr="007441A2">
        <w:rPr>
          <w:rFonts w:ascii="Times New Roman" w:hAnsi="Times New Roman"/>
          <w:sz w:val="28"/>
          <w:szCs w:val="28"/>
        </w:rPr>
        <w:lastRenderedPageBreak/>
        <w:t xml:space="preserve">общественного деятеля. В этом случае Почетная лента, удостоверение Почетного гражданина Краснощёковского района подлежат возврату. </w:t>
      </w:r>
    </w:p>
    <w:p w:rsidR="004455BF" w:rsidRPr="007441A2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Гражданин, лишенный Почетного звания, утрачивает права и льготы, предоставленные ему в соответствии с настоящим Положением.</w:t>
      </w:r>
    </w:p>
    <w:p w:rsidR="004455BF" w:rsidRPr="007441A2" w:rsidRDefault="004455BF" w:rsidP="008D4A2C">
      <w:pPr>
        <w:tabs>
          <w:tab w:val="num" w:pos="-2880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Решение о лишении гражданина Почетного звания «Почетный гражданин Краснощёковского района» подлежит официальному опубликованию в средствах массовой информации.</w:t>
      </w:r>
    </w:p>
    <w:p w:rsidR="004455BF" w:rsidRPr="007441A2" w:rsidRDefault="004455BF" w:rsidP="008D4A2C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ПРАВА И ЛЬГОТЫ ЛИЦ, УДОСТОЕННЫХ ЗВАНИЯ «ПОЧЕТНЫЙ ГРАЖДАНИН».</w:t>
      </w:r>
    </w:p>
    <w:p w:rsidR="004455BF" w:rsidRPr="007441A2" w:rsidRDefault="004455BF" w:rsidP="008D4A2C">
      <w:pPr>
        <w:numPr>
          <w:ilvl w:val="1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Гражданин, удостоенный звания «Почетный гражданин Краснощёковского района», имеет право публичного пользования этим званием.</w:t>
      </w:r>
    </w:p>
    <w:p w:rsidR="004455BF" w:rsidRPr="007441A2" w:rsidRDefault="004455BF" w:rsidP="008D4A2C">
      <w:pPr>
        <w:numPr>
          <w:ilvl w:val="1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7441A2">
        <w:rPr>
          <w:rFonts w:ascii="Times New Roman" w:hAnsi="Times New Roman"/>
          <w:sz w:val="28"/>
          <w:szCs w:val="28"/>
        </w:rPr>
        <w:t xml:space="preserve">Гражданину, удостоенному звания «Почетный гражданин Краснощёковского района» </w:t>
      </w:r>
      <w:r w:rsidRPr="007441A2">
        <w:rPr>
          <w:rFonts w:ascii="Times New Roman" w:hAnsi="Times New Roman"/>
          <w:sz w:val="28"/>
          <w:szCs w:val="28"/>
          <w:u w:val="single"/>
        </w:rPr>
        <w:t>предоставляется единовременная денежная выплата в размере 5000 рублей.</w:t>
      </w:r>
    </w:p>
    <w:p w:rsidR="004455BF" w:rsidRPr="007441A2" w:rsidRDefault="004455BF" w:rsidP="008D4A2C">
      <w:pPr>
        <w:numPr>
          <w:ilvl w:val="1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7441A2">
        <w:rPr>
          <w:rFonts w:ascii="Times New Roman" w:hAnsi="Times New Roman"/>
          <w:sz w:val="28"/>
          <w:szCs w:val="28"/>
        </w:rPr>
        <w:t xml:space="preserve">Гражданину, удостоенному звания «Почетный гражданин Краснощёковского района» </w:t>
      </w:r>
      <w:r w:rsidRPr="007441A2">
        <w:rPr>
          <w:rFonts w:ascii="Times New Roman" w:hAnsi="Times New Roman"/>
          <w:sz w:val="28"/>
          <w:szCs w:val="28"/>
          <w:u w:val="single"/>
        </w:rPr>
        <w:t>выплачивается ежемесячная денежная выплата в размере 1500 рублей.</w:t>
      </w:r>
    </w:p>
    <w:p w:rsidR="004455BF" w:rsidRPr="007441A2" w:rsidRDefault="004455BF" w:rsidP="008D4A2C">
      <w:pPr>
        <w:numPr>
          <w:ilvl w:val="1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Граждане, удостоенные звания «Почетный гражданин Краснощёковского района» (при предъявлении удостоверения), имеют право:</w:t>
      </w:r>
    </w:p>
    <w:p w:rsidR="004455BF" w:rsidRPr="007441A2" w:rsidRDefault="004455BF" w:rsidP="008D4A2C">
      <w:pPr>
        <w:numPr>
          <w:ilvl w:val="2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на внеочередном приёме по личным и служебным вопросам должностными лицами органов местного самоуправления Краснощёковского района,  руководителями учреждений, организаций независимо от форм собственности, размещенных на территории Краснощёковского района.</w:t>
      </w:r>
    </w:p>
    <w:p w:rsidR="004455BF" w:rsidRPr="007441A2" w:rsidRDefault="004455BF" w:rsidP="008D4A2C">
      <w:pPr>
        <w:numPr>
          <w:ilvl w:val="2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На участие в районных торжественных мероприятиях, проводимых органами местного самоуправления.</w:t>
      </w:r>
    </w:p>
    <w:p w:rsidR="004455BF" w:rsidRPr="007441A2" w:rsidRDefault="004455BF" w:rsidP="008D4A2C">
      <w:pPr>
        <w:numPr>
          <w:ilvl w:val="2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Присутствовать на сессиях районного Совета депутатов, принимать участие в обсуждении вопросов и вносить свои предложения.</w:t>
      </w:r>
    </w:p>
    <w:p w:rsidR="004455BF" w:rsidRPr="007441A2" w:rsidRDefault="004455BF" w:rsidP="008D4A2C">
      <w:pPr>
        <w:numPr>
          <w:ilvl w:val="2"/>
          <w:numId w:val="1"/>
        </w:numPr>
        <w:tabs>
          <w:tab w:val="num" w:pos="-306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Получать внеочередное оказание медицинской помощи в муниципальных лечебных учреждениях района по предъявлению  удостоверения «Почетного гражданина Краснощёковского района».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4.1. Право на получение льгот возникает с момента принятия Решения районного Совета депутатов о присвоении звания «Почетный гражданин Краснощёковского района».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Льготы, настоящего Положения предоставляются по заявлению Почетного гражданина проживающего на территории Краснощёковского района.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4.2.В случае смерти Почетного гражданина его погребение по согласованию с родственниками, осуществляется с почестями.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lastRenderedPageBreak/>
        <w:t>На его могиле устанавливается надгробие, с указанием следующего текста:  «Почетный гражданин Краснощёковского района (фамилия, имя, отчество, даты рождения и смерти)».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После смерти Почетного гражданина удостоверение, почетная лента остаются в его семье.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На фасаде дома, где проживал Почетный гражданин, с согласия семьи устанавливается сообщающая об этом табличка.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4.3. Льготы (привилегии) Почетных граждан, установленные настоящим Положением, после смерти Почетного гражданина не распространяются на членов его семьи и других родственников.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5. ФИНАНСИРОВАНИЕ РАСХОДОВ ПО РЕАЛИЗАЦИИ НАСТОЯЩЕГО ПОЛОЖЕНИЯ.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 xml:space="preserve"> Финансирование расходов по реализации настоящего положения осуществляется за счет средств бюджета Краснощёковского района.</w:t>
      </w:r>
    </w:p>
    <w:p w:rsidR="004455BF" w:rsidRPr="007441A2" w:rsidRDefault="004455BF" w:rsidP="008D4A2C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7441A2">
        <w:rPr>
          <w:rFonts w:ascii="Times New Roman" w:hAnsi="Times New Roman"/>
          <w:sz w:val="28"/>
          <w:szCs w:val="28"/>
        </w:rPr>
        <w:t>5.1. Размер  денежных выплат, удостоенных почетного звания «Почетный гражданин Краснощёковского района», в соответствии с настоящим Положением, предусматривается ежегодно в бюджете Краснощёковского района отдельной строкой.</w:t>
      </w:r>
    </w:p>
    <w:p w:rsidR="004455BF" w:rsidRPr="007441A2" w:rsidRDefault="004455BF" w:rsidP="008D4A2C">
      <w:pPr>
        <w:ind w:firstLine="426"/>
        <w:rPr>
          <w:rFonts w:ascii="Times New Roman" w:hAnsi="Times New Roman"/>
          <w:sz w:val="28"/>
          <w:szCs w:val="28"/>
        </w:rPr>
      </w:pPr>
    </w:p>
    <w:p w:rsidR="004455BF" w:rsidRPr="007441A2" w:rsidRDefault="004455BF" w:rsidP="008D4A2C">
      <w:pPr>
        <w:ind w:firstLine="426"/>
        <w:rPr>
          <w:rFonts w:ascii="Times New Roman" w:hAnsi="Times New Roman"/>
          <w:sz w:val="28"/>
          <w:szCs w:val="28"/>
        </w:rPr>
      </w:pPr>
    </w:p>
    <w:p w:rsidR="004455BF" w:rsidRPr="007441A2" w:rsidRDefault="004455BF" w:rsidP="008D4A2C">
      <w:pPr>
        <w:ind w:firstLine="426"/>
        <w:rPr>
          <w:rFonts w:ascii="Times New Roman" w:hAnsi="Times New Roman"/>
          <w:sz w:val="28"/>
          <w:szCs w:val="28"/>
        </w:rPr>
      </w:pPr>
    </w:p>
    <w:sectPr w:rsidR="004455BF" w:rsidRPr="007441A2" w:rsidSect="0011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70C7"/>
    <w:multiLevelType w:val="hybridMultilevel"/>
    <w:tmpl w:val="34949AC0"/>
    <w:lvl w:ilvl="0" w:tplc="CE02CB78">
      <w:start w:val="1"/>
      <w:numFmt w:val="decimal"/>
      <w:lvlText w:val="%1."/>
      <w:lvlJc w:val="left"/>
      <w:pPr>
        <w:ind w:left="10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173C2077"/>
    <w:multiLevelType w:val="hybridMultilevel"/>
    <w:tmpl w:val="97DAF21A"/>
    <w:lvl w:ilvl="0" w:tplc="74D6C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FEC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49463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34C7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5A61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80029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1E04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7A20E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8D679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35A"/>
    <w:rsid w:val="00007821"/>
    <w:rsid w:val="000D59E7"/>
    <w:rsid w:val="00115275"/>
    <w:rsid w:val="00123302"/>
    <w:rsid w:val="0016696F"/>
    <w:rsid w:val="001C2BE2"/>
    <w:rsid w:val="00337193"/>
    <w:rsid w:val="00375B6D"/>
    <w:rsid w:val="00384BDD"/>
    <w:rsid w:val="003A45F3"/>
    <w:rsid w:val="0041035A"/>
    <w:rsid w:val="004455BF"/>
    <w:rsid w:val="004A2CE5"/>
    <w:rsid w:val="004B6AC9"/>
    <w:rsid w:val="005C32D4"/>
    <w:rsid w:val="005D006F"/>
    <w:rsid w:val="006359B2"/>
    <w:rsid w:val="00675492"/>
    <w:rsid w:val="007441A2"/>
    <w:rsid w:val="00823C2E"/>
    <w:rsid w:val="00830123"/>
    <w:rsid w:val="008B4C52"/>
    <w:rsid w:val="008D4A2C"/>
    <w:rsid w:val="00920ECC"/>
    <w:rsid w:val="009A78B1"/>
    <w:rsid w:val="00A40172"/>
    <w:rsid w:val="00A9523B"/>
    <w:rsid w:val="00AB3D21"/>
    <w:rsid w:val="00CB392E"/>
    <w:rsid w:val="00E409DA"/>
    <w:rsid w:val="00E507F6"/>
    <w:rsid w:val="00E954DC"/>
    <w:rsid w:val="00EB2B15"/>
    <w:rsid w:val="00EC36C5"/>
    <w:rsid w:val="00EC64BE"/>
    <w:rsid w:val="00F44E51"/>
    <w:rsid w:val="00F54A99"/>
    <w:rsid w:val="00FF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27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006F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small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006F"/>
    <w:rPr>
      <w:rFonts w:ascii="Times New Roman" w:hAnsi="Times New Roman" w:cs="Times New Roman"/>
      <w:b/>
      <w:smallCaps/>
      <w:sz w:val="24"/>
      <w:szCs w:val="24"/>
    </w:rPr>
  </w:style>
  <w:style w:type="character" w:styleId="a3">
    <w:name w:val="Hyperlink"/>
    <w:basedOn w:val="a0"/>
    <w:uiPriority w:val="99"/>
    <w:semiHidden/>
    <w:rsid w:val="006359B2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AB3D21"/>
    <w:pPr>
      <w:ind w:left="720"/>
      <w:contextualSpacing/>
    </w:pPr>
  </w:style>
  <w:style w:type="paragraph" w:styleId="a5">
    <w:name w:val="Subtitle"/>
    <w:basedOn w:val="a"/>
    <w:link w:val="a6"/>
    <w:uiPriority w:val="99"/>
    <w:qFormat/>
    <w:rsid w:val="005D006F"/>
    <w:pPr>
      <w:spacing w:after="0" w:line="240" w:lineRule="auto"/>
      <w:jc w:val="right"/>
    </w:pPr>
    <w:rPr>
      <w:rFonts w:ascii="Times New Roman" w:hAnsi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5D006F"/>
    <w:rPr>
      <w:rFonts w:ascii="Times New Roman" w:hAnsi="Times New Roman" w:cs="Times New Roman"/>
      <w:sz w:val="28"/>
      <w:szCs w:val="28"/>
    </w:rPr>
  </w:style>
  <w:style w:type="paragraph" w:styleId="a7">
    <w:name w:val="No Spacing"/>
    <w:uiPriority w:val="1"/>
    <w:qFormat/>
    <w:rsid w:val="00E507F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17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Romeo1994</Company>
  <LinksUpToDate>false</LinksUpToDate>
  <CharactersWithSpaces>13561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Tatyana yurist</dc:creator>
  <cp:keywords/>
  <dc:description/>
  <cp:lastModifiedBy>Администрация</cp:lastModifiedBy>
  <cp:revision>14</cp:revision>
  <dcterms:created xsi:type="dcterms:W3CDTF">2019-12-17T15:11:00Z</dcterms:created>
  <dcterms:modified xsi:type="dcterms:W3CDTF">2020-01-09T09:19:00Z</dcterms:modified>
</cp:coreProperties>
</file>